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>składane na podstawie art. 125 ust. 5 ustawy Pzp</w:t>
      </w:r>
    </w:p>
    <w:p w14:paraId="118A048B" w14:textId="3279421F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F33DD4" w:rsidRPr="00F33DD4">
        <w:rPr>
          <w:rFonts w:cstheme="minorHAnsi"/>
          <w:b/>
        </w:rPr>
        <w:t xml:space="preserve">Wykonanie ubrań roboczych </w:t>
      </w:r>
      <w:bookmarkStart w:id="0" w:name="_GoBack"/>
      <w:bookmarkEnd w:id="0"/>
      <w:r w:rsidR="00F33DD4" w:rsidRPr="00F33DD4">
        <w:rPr>
          <w:rFonts w:cstheme="minorHAnsi"/>
          <w:b/>
        </w:rPr>
        <w:t>dla pracowników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161CECD9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F33DD4">
        <w:rPr>
          <w:rFonts w:cstheme="minorHAnsi"/>
        </w:rPr>
        <w:t xml:space="preserve"> (w zakresie wskazanym przez Zamawiającego)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17FD50EE" w:rsidR="006E252B" w:rsidRPr="00684391" w:rsidRDefault="006E252B" w:rsidP="005E6E67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231DBE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ZP.26</w:t>
    </w:r>
    <w:r w:rsidR="004B77A2" w:rsidRPr="00084C50">
      <w:rPr>
        <w:rFonts w:cstheme="minorHAnsi"/>
        <w:color w:val="0000FF"/>
      </w:rPr>
      <w:t>.</w:t>
    </w:r>
    <w:r w:rsidR="003230B2">
      <w:rPr>
        <w:rFonts w:cstheme="minorHAnsi"/>
        <w:color w:val="0000FF"/>
      </w:rPr>
      <w:t>11</w:t>
    </w:r>
    <w:r w:rsidRPr="00084C50">
      <w:rPr>
        <w:rFonts w:cstheme="minorHAnsi"/>
        <w:color w:val="0000FF"/>
      </w:rPr>
      <w:t>.20</w:t>
    </w:r>
    <w:r w:rsidR="008B4E29">
      <w:rPr>
        <w:rFonts w:cstheme="minorHAnsi"/>
        <w:color w:val="0000FF"/>
      </w:rPr>
      <w:t>2</w:t>
    </w:r>
    <w:r w:rsidR="003230B2">
      <w:rPr>
        <w:rFonts w:cstheme="minorHAnsi"/>
        <w:color w:val="0000FF"/>
      </w:rPr>
      <w:t>6</w:t>
    </w:r>
    <w:r w:rsidR="008B4E29">
      <w:rPr>
        <w:rFonts w:cstheme="minorHAnsi"/>
        <w:color w:val="0000FF"/>
      </w:rPr>
      <w:t>.MPR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1DBE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30B2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4E29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3DD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B7B72-BE5B-4AFB-9F64-46077209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7</cp:revision>
  <cp:lastPrinted>2026-03-23T09:28:00Z</cp:lastPrinted>
  <dcterms:created xsi:type="dcterms:W3CDTF">2024-05-23T00:04:00Z</dcterms:created>
  <dcterms:modified xsi:type="dcterms:W3CDTF">2026-03-23T09:28:00Z</dcterms:modified>
</cp:coreProperties>
</file>